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10F61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10F61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D10F6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D10F61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D10F61" w:rsidRDefault="00D32F09" w:rsidP="00D32F09">
      <w:pPr>
        <w:rPr>
          <w:rFonts w:asciiTheme="minorHAnsi" w:hAnsiTheme="minorHAnsi" w:cs="Arial"/>
          <w:b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Date:</w:t>
      </w:r>
      <w:r w:rsidRPr="00D10F61">
        <w:rPr>
          <w:rFonts w:asciiTheme="minorHAnsi" w:hAnsiTheme="minorHAnsi" w:cs="Arial"/>
          <w:b/>
          <w:lang w:val="en-ZA"/>
        </w:rPr>
        <w:tab/>
      </w:r>
      <w:r w:rsidR="00C01EFA" w:rsidRPr="00D10F61">
        <w:rPr>
          <w:rFonts w:asciiTheme="minorHAnsi" w:hAnsiTheme="minorHAnsi" w:cs="Arial"/>
          <w:b/>
          <w:lang w:val="en-ZA"/>
        </w:rPr>
        <w:t>24 May 2016</w:t>
      </w:r>
    </w:p>
    <w:p w:rsidR="00D32F09" w:rsidRPr="00D10F6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smallCaps/>
          <w:lang w:val="en-ZA"/>
        </w:rPr>
        <w:t>Subject:</w:t>
      </w:r>
      <w:r w:rsidRPr="00D10F61">
        <w:rPr>
          <w:rFonts w:asciiTheme="minorHAnsi" w:hAnsiTheme="minorHAnsi" w:cs="Arial"/>
          <w:b/>
          <w:lang w:val="en-ZA"/>
        </w:rPr>
        <w:t xml:space="preserve">   </w:t>
      </w:r>
      <w:r w:rsidRPr="00D10F61">
        <w:rPr>
          <w:rFonts w:asciiTheme="minorHAnsi" w:hAnsiTheme="minorHAnsi" w:cs="Arial"/>
          <w:lang w:val="en-ZA"/>
        </w:rPr>
        <w:t>Tap Issue</w:t>
      </w:r>
    </w:p>
    <w:p w:rsidR="00D32F09" w:rsidRPr="00D10F61" w:rsidRDefault="00D10F6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D10F61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D10F61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D10F61">
        <w:rPr>
          <w:rFonts w:asciiTheme="minorHAnsi" w:hAnsiTheme="minorHAnsi" w:cs="Arial"/>
          <w:b/>
          <w:i/>
          <w:lang w:val="en-ZA"/>
        </w:rPr>
        <w:t>“TSP199</w:t>
      </w:r>
      <w:r w:rsidR="00D32F09" w:rsidRPr="00D10F61">
        <w:rPr>
          <w:rFonts w:asciiTheme="minorHAnsi" w:hAnsiTheme="minorHAnsi" w:cs="Arial"/>
          <w:b/>
          <w:i/>
          <w:lang w:val="en-ZA"/>
        </w:rPr>
        <w:t>”)</w:t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  <w:r w:rsidR="00D32F09" w:rsidRPr="00D10F61">
        <w:rPr>
          <w:rFonts w:asciiTheme="minorHAnsi" w:hAnsiTheme="minorHAnsi" w:cs="Arial"/>
          <w:b/>
          <w:i/>
          <w:lang w:val="en-ZA"/>
        </w:rPr>
        <w:tab/>
      </w:r>
    </w:p>
    <w:p w:rsidR="00D32F09" w:rsidRPr="00D10F6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D10F6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D10F6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10F61">
        <w:rPr>
          <w:rFonts w:asciiTheme="minorHAnsi" w:hAnsiTheme="minorHAnsi" w:cs="Arial"/>
          <w:b/>
          <w:lang w:val="en-ZA"/>
        </w:rPr>
        <w:t>TRANSNET SOC LIMITED</w:t>
      </w:r>
      <w:r w:rsidRPr="00D10F61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10F61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10F61" w:rsidRPr="00D10F61">
        <w:rPr>
          <w:rFonts w:asciiTheme="minorHAnsi" w:hAnsiTheme="minorHAnsi" w:cs="Arial"/>
          <w:color w:val="333333"/>
          <w:lang w:val="en-ZA"/>
        </w:rPr>
        <w:t>26</w:t>
      </w:r>
      <w:r w:rsidR="00C01EFA" w:rsidRPr="00D10F61">
        <w:rPr>
          <w:rFonts w:asciiTheme="minorHAnsi" w:hAnsiTheme="minorHAnsi" w:cs="Arial"/>
          <w:color w:val="333333"/>
          <w:lang w:val="en-ZA"/>
        </w:rPr>
        <w:t xml:space="preserve"> May 2016</w:t>
      </w:r>
      <w:r w:rsidRPr="00D10F61">
        <w:rPr>
          <w:rFonts w:asciiTheme="minorHAnsi" w:hAnsiTheme="minorHAnsi" w:cs="Arial"/>
          <w:lang w:val="en-ZA"/>
        </w:rPr>
        <w:t xml:space="preserve">. </w:t>
      </w:r>
    </w:p>
    <w:p w:rsidR="00D32F09" w:rsidRPr="00D10F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D10F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 xml:space="preserve">INSTRUMENT TYPE: </w:t>
      </w:r>
      <w:r w:rsidR="00C01EFA" w:rsidRPr="00D10F61">
        <w:rPr>
          <w:rFonts w:asciiTheme="minorHAnsi" w:hAnsiTheme="minorHAnsi" w:cs="Arial"/>
          <w:b/>
          <w:lang w:val="en-ZA"/>
        </w:rPr>
        <w:tab/>
      </w:r>
      <w:r w:rsidR="00C01EFA" w:rsidRPr="00D10F61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D10F61">
        <w:rPr>
          <w:rFonts w:asciiTheme="minorHAnsi" w:hAnsiTheme="minorHAnsi" w:cs="Arial"/>
          <w:b/>
          <w:lang w:val="en-ZA"/>
        </w:rPr>
        <w:t>COMMERCIAL PAPER</w:t>
      </w:r>
    </w:p>
    <w:p w:rsidR="00D32F09" w:rsidRPr="00D10F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10F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10F61">
        <w:rPr>
          <w:rFonts w:asciiTheme="minorHAnsi" w:hAnsiTheme="minorHAnsi"/>
          <w:b/>
          <w:lang w:val="en-ZA"/>
        </w:rPr>
        <w:t>Tap Amount</w:t>
      </w:r>
      <w:r w:rsidRPr="00D10F61">
        <w:rPr>
          <w:rFonts w:asciiTheme="minorHAnsi" w:hAnsiTheme="minorHAnsi"/>
          <w:b/>
          <w:lang w:val="en-ZA"/>
        </w:rPr>
        <w:tab/>
      </w:r>
      <w:r w:rsidR="00AB0F99" w:rsidRPr="00D10F61">
        <w:rPr>
          <w:rFonts w:asciiTheme="minorHAnsi" w:hAnsiTheme="minorHAnsi"/>
          <w:lang w:val="en-ZA"/>
        </w:rPr>
        <w:t>R</w:t>
      </w:r>
      <w:r w:rsidR="00AB0F99" w:rsidRPr="00D10F61">
        <w:rPr>
          <w:rFonts w:asciiTheme="minorHAnsi" w:hAnsiTheme="minorHAnsi"/>
          <w:b/>
          <w:lang w:val="en-ZA"/>
        </w:rPr>
        <w:t xml:space="preserve"> </w:t>
      </w:r>
      <w:r w:rsidR="00C01EFA" w:rsidRPr="00D10F61">
        <w:rPr>
          <w:rFonts w:asciiTheme="minorHAnsi" w:hAnsiTheme="minorHAnsi" w:cs="Arial"/>
          <w:lang w:val="en-ZA"/>
        </w:rPr>
        <w:t>3</w:t>
      </w:r>
      <w:r w:rsidRPr="00D10F61">
        <w:rPr>
          <w:rFonts w:asciiTheme="minorHAnsi" w:hAnsiTheme="minorHAnsi" w:cs="Arial"/>
          <w:lang w:val="en-ZA"/>
        </w:rPr>
        <w:t>0,000,000.00</w:t>
      </w:r>
    </w:p>
    <w:p w:rsidR="00D32F09" w:rsidRPr="00D10F6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10F61">
        <w:rPr>
          <w:rFonts w:asciiTheme="minorHAnsi" w:hAnsiTheme="minorHAnsi"/>
          <w:b/>
          <w:lang w:val="en-ZA"/>
        </w:rPr>
        <w:t>Total Amount Following Tap Issue</w:t>
      </w:r>
      <w:r w:rsidRPr="00D10F61">
        <w:rPr>
          <w:rFonts w:asciiTheme="minorHAnsi" w:hAnsiTheme="minorHAnsi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R</w:t>
      </w:r>
      <w:r w:rsidR="00C01EFA" w:rsidRPr="00D10F61">
        <w:rPr>
          <w:rFonts w:asciiTheme="minorHAnsi" w:hAnsiTheme="minorHAnsi" w:cs="Arial"/>
          <w:lang w:val="en-ZA"/>
        </w:rPr>
        <w:t xml:space="preserve"> </w:t>
      </w:r>
      <w:r w:rsidR="00D10F61" w:rsidRPr="00D10F61">
        <w:rPr>
          <w:rFonts w:asciiTheme="minorHAnsi" w:hAnsiTheme="minorHAnsi" w:cs="Arial"/>
          <w:lang w:val="en-ZA"/>
        </w:rPr>
        <w:t>235</w:t>
      </w:r>
      <w:r w:rsidRPr="00D10F61">
        <w:rPr>
          <w:rFonts w:asciiTheme="minorHAnsi" w:hAnsiTheme="minorHAnsi" w:cs="Arial"/>
          <w:lang w:val="en-ZA"/>
        </w:rPr>
        <w:t>,000,000.00</w:t>
      </w:r>
    </w:p>
    <w:p w:rsidR="00D32F09" w:rsidRPr="00D10F6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Bond Code</w:t>
      </w:r>
      <w:r w:rsidRPr="00D10F61">
        <w:rPr>
          <w:rFonts w:asciiTheme="minorHAnsi" w:hAnsiTheme="minorHAnsi" w:cs="Arial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TSP199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bCs/>
          <w:lang w:val="en-ZA"/>
        </w:rPr>
        <w:t>Nominal Issued</w:t>
      </w:r>
      <w:r w:rsidRPr="00D10F61">
        <w:rPr>
          <w:rFonts w:asciiTheme="minorHAnsi" w:hAnsiTheme="minorHAnsi" w:cs="Arial"/>
          <w:lang w:val="en-ZA"/>
        </w:rPr>
        <w:tab/>
        <w:t xml:space="preserve">R </w:t>
      </w:r>
      <w:r w:rsidRPr="00D10F61">
        <w:rPr>
          <w:rFonts w:asciiTheme="minorHAnsi" w:hAnsiTheme="minorHAnsi" w:cs="Arial"/>
          <w:lang w:val="en-ZA"/>
        </w:rPr>
        <w:t>30,000,000.00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bCs/>
          <w:lang w:val="en-ZA"/>
        </w:rPr>
        <w:t>Issue Price</w:t>
      </w:r>
      <w:r w:rsidRPr="00D10F61">
        <w:rPr>
          <w:rFonts w:asciiTheme="minorHAnsi" w:hAnsiTheme="minorHAnsi" w:cs="Arial"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96.06034%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Coupon Rate Indicator</w:t>
      </w:r>
      <w:r w:rsidRPr="00D10F61">
        <w:rPr>
          <w:rFonts w:asciiTheme="minorHAnsi" w:hAnsiTheme="minorHAnsi" w:cs="Arial"/>
          <w:lang w:val="en-ZA"/>
        </w:rPr>
        <w:tab/>
        <w:t>Zero</w:t>
      </w:r>
      <w:bookmarkStart w:id="0" w:name="_GoBack"/>
      <w:bookmarkEnd w:id="0"/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Trade Type</w:t>
      </w:r>
      <w:r w:rsidRPr="00D10F61">
        <w:rPr>
          <w:rFonts w:asciiTheme="minorHAnsi" w:hAnsiTheme="minorHAnsi" w:cs="Arial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Price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Final Maturity Date</w:t>
      </w:r>
      <w:r w:rsidRPr="00D10F61">
        <w:rPr>
          <w:rFonts w:asciiTheme="minorHAnsi" w:hAnsiTheme="minorHAnsi" w:cs="Arial"/>
          <w:lang w:val="en-ZA"/>
        </w:rPr>
        <w:tab/>
        <w:t>24 November 2016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Books Close</w:t>
      </w:r>
      <w:r w:rsidRPr="00D10F61">
        <w:rPr>
          <w:rFonts w:asciiTheme="minorHAnsi" w:hAnsiTheme="minorHAnsi" w:cs="Arial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19 November 2016</w:t>
      </w:r>
    </w:p>
    <w:p w:rsidR="00D10F61" w:rsidRP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Interest Payment Date(s)</w:t>
      </w:r>
      <w:r w:rsidRPr="00D10F61">
        <w:rPr>
          <w:rFonts w:asciiTheme="minorHAnsi" w:hAnsiTheme="minorHAnsi" w:cs="Arial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24 November 2016</w:t>
      </w:r>
    </w:p>
    <w:p w:rsid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0F61">
        <w:rPr>
          <w:rFonts w:asciiTheme="minorHAnsi" w:hAnsiTheme="minorHAnsi" w:cs="Arial"/>
          <w:b/>
          <w:lang w:val="en-ZA"/>
        </w:rPr>
        <w:t>Last Day to Register</w:t>
      </w:r>
      <w:r w:rsidRPr="00D10F61">
        <w:rPr>
          <w:rFonts w:asciiTheme="minorHAnsi" w:hAnsiTheme="minorHAnsi" w:cs="Arial"/>
          <w:b/>
          <w:lang w:val="en-ZA"/>
        </w:rPr>
        <w:tab/>
      </w:r>
      <w:r w:rsidRPr="00D10F61">
        <w:rPr>
          <w:rFonts w:asciiTheme="minorHAnsi" w:hAnsiTheme="minorHAnsi" w:cs="Arial"/>
          <w:lang w:val="en-ZA"/>
        </w:rPr>
        <w:t>By 17:00 on</w:t>
      </w:r>
      <w:r w:rsidRPr="00D10F61">
        <w:rPr>
          <w:rFonts w:asciiTheme="minorHAnsi" w:hAnsiTheme="minorHAnsi" w:cs="Arial"/>
          <w:b/>
          <w:lang w:val="en-ZA"/>
        </w:rPr>
        <w:t xml:space="preserve"> </w:t>
      </w:r>
      <w:r w:rsidRPr="00D10F61">
        <w:rPr>
          <w:rFonts w:asciiTheme="minorHAnsi" w:hAnsiTheme="minorHAnsi" w:cs="Arial"/>
          <w:lang w:val="en-ZA"/>
        </w:rPr>
        <w:t>18 November 2016</w:t>
      </w:r>
    </w:p>
    <w:p w:rsidR="00D10F61" w:rsidRDefault="00D10F61" w:rsidP="00D10F6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10F61" w:rsidRDefault="00D10F61" w:rsidP="00D10F6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10F61" w:rsidRDefault="00D10F61" w:rsidP="00D10F6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November 2015</w:t>
      </w:r>
    </w:p>
    <w:p w:rsidR="00D10F61" w:rsidRDefault="00D10F61" w:rsidP="00D10F6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Payment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November 2016</w:t>
      </w:r>
    </w:p>
    <w:p w:rsidR="00D10F61" w:rsidRDefault="00D10F61" w:rsidP="00D10F6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>
        <w:rPr>
          <w:rFonts w:asciiTheme="minorHAnsi" w:hAnsiTheme="minorHAnsi" w:cs="Arial"/>
          <w:b/>
          <w:lang w:val="en-ZA"/>
        </w:rPr>
        <w:t>ISIN No.</w:t>
      </w:r>
      <w:proofErr w:type="gramEnd"/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ZAG000131947</w:t>
      </w:r>
    </w:p>
    <w:p w:rsidR="00D10F61" w:rsidRDefault="00D10F61" w:rsidP="00D10F6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0F99" w:rsidRPr="00A956FE" w:rsidRDefault="00AB0F9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0F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0F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0F99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EFA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F61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DA0326-9540-4D14-9698-891691C8E28C}"/>
</file>

<file path=customXml/itemProps2.xml><?xml version="1.0" encoding="utf-8"?>
<ds:datastoreItem xmlns:ds="http://schemas.openxmlformats.org/officeDocument/2006/customXml" ds:itemID="{91678DF0-9A25-4540-BF06-9E1E5DB55BA4}"/>
</file>

<file path=customXml/itemProps3.xml><?xml version="1.0" encoding="utf-8"?>
<ds:datastoreItem xmlns:ds="http://schemas.openxmlformats.org/officeDocument/2006/customXml" ds:itemID="{800E22C0-4A6C-4589-9E7A-32BD29C46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2016-05-24T07:39:00Z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